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44"/>
          <w:szCs w:val="44"/>
        </w:rPr>
      </w:pPr>
      <w:r w:rsidRPr="00823A01">
        <w:rPr>
          <w:rFonts w:ascii="宋体" w:hAnsi="宋体"/>
          <w:b/>
          <w:sz w:val="44"/>
          <w:szCs w:val="44"/>
        </w:rPr>
        <w:t>华映科技（集团）股份有限公司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4F5303">
        <w:rPr>
          <w:rFonts w:ascii="宋体" w:hAnsi="宋体" w:hint="eastAsia"/>
          <w:b/>
          <w:sz w:val="44"/>
          <w:szCs w:val="44"/>
        </w:rPr>
        <w:t>报废</w:t>
      </w:r>
      <w:r w:rsidR="0061209D">
        <w:rPr>
          <w:rFonts w:ascii="宋体" w:hAnsi="宋体" w:hint="eastAsia"/>
          <w:b/>
          <w:sz w:val="44"/>
          <w:szCs w:val="44"/>
        </w:rPr>
        <w:t>资产</w:t>
      </w:r>
      <w:r w:rsidR="00B808D5">
        <w:rPr>
          <w:rFonts w:ascii="宋体" w:hAnsi="宋体" w:hint="eastAsia"/>
          <w:b/>
          <w:sz w:val="44"/>
          <w:szCs w:val="44"/>
        </w:rPr>
        <w:t>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</w:t>
      </w:r>
      <w:r w:rsidR="004F5303">
        <w:rPr>
          <w:rFonts w:ascii="宋体" w:hint="eastAsia"/>
          <w:b/>
          <w:color w:val="333333"/>
          <w:kern w:val="0"/>
          <w:sz w:val="28"/>
          <w:szCs w:val="28"/>
        </w:rPr>
        <w:t>报废</w:t>
      </w:r>
      <w:r w:rsidR="0061209D">
        <w:rPr>
          <w:rFonts w:ascii="宋体" w:hint="eastAsia"/>
          <w:b/>
          <w:color w:val="333333"/>
          <w:kern w:val="0"/>
          <w:sz w:val="28"/>
          <w:szCs w:val="28"/>
        </w:rPr>
        <w:t>资产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情况，</w:t>
      </w:r>
      <w:r w:rsidR="0015585B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15585B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该批</w:t>
      </w:r>
      <w:r w:rsidR="004F5303">
        <w:rPr>
          <w:rFonts w:ascii="宋体" w:hint="eastAsia"/>
          <w:b/>
          <w:color w:val="333333"/>
          <w:kern w:val="0"/>
          <w:sz w:val="28"/>
          <w:szCs w:val="28"/>
        </w:rPr>
        <w:t>报废</w:t>
      </w:r>
      <w:r w:rsidR="0061209D">
        <w:rPr>
          <w:rFonts w:ascii="宋体" w:hint="eastAsia"/>
          <w:b/>
          <w:color w:val="333333"/>
          <w:kern w:val="0"/>
          <w:sz w:val="28"/>
          <w:szCs w:val="28"/>
        </w:rPr>
        <w:t>资产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</w:t>
      </w:r>
      <w:bookmarkStart w:id="0" w:name="_GoBack"/>
      <w:r w:rsidRPr="00631069">
        <w:rPr>
          <w:rFonts w:asciiTheme="minorEastAsia" w:eastAsiaTheme="minorEastAsia" w:hAnsiTheme="minorEastAsia" w:hint="eastAsia"/>
          <w:sz w:val="28"/>
          <w:szCs w:val="28"/>
        </w:rPr>
        <w:t>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</w:t>
      </w:r>
      <w:r w:rsidR="004F5303">
        <w:rPr>
          <w:rFonts w:asciiTheme="minorEastAsia" w:eastAsiaTheme="minorEastAsia" w:hAnsiTheme="minorEastAsia" w:cs="Tahoma"/>
          <w:sz w:val="28"/>
          <w:szCs w:val="28"/>
        </w:rPr>
        <w:t>5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在未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汇入全款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前，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不得交割</w:t>
      </w:r>
      <w:r w:rsidR="0015585B">
        <w:rPr>
          <w:rFonts w:asciiTheme="minorEastAsia" w:eastAsiaTheme="minorEastAsia" w:hAnsiTheme="minorEastAsia" w:cs="Tahoma"/>
          <w:sz w:val="28"/>
          <w:szCs w:val="28"/>
        </w:rPr>
        <w:t>货物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。</w:t>
      </w:r>
    </w:p>
    <w:p w:rsidR="00631069" w:rsidRPr="0043329E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bookmarkEnd w:id="0"/>
    <w:p w:rsidR="0043329E" w:rsidRPr="00631069" w:rsidRDefault="0043329E" w:rsidP="0043329E">
      <w:pPr>
        <w:pStyle w:val="a8"/>
        <w:shd w:val="clear" w:color="auto" w:fill="FFFFFF"/>
        <w:spacing w:after="0" w:afterAutospacing="0"/>
        <w:ind w:left="720"/>
        <w:rPr>
          <w:rFonts w:asciiTheme="minorEastAsia" w:eastAsiaTheme="minorEastAsia" w:hAnsiTheme="minorEastAsia" w:cs="Tahoma"/>
          <w:sz w:val="28"/>
          <w:szCs w:val="28"/>
        </w:rPr>
      </w:pPr>
    </w:p>
    <w:p w:rsidR="00631069" w:rsidRPr="0043329E" w:rsidRDefault="00B808D5" w:rsidP="00D64777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投标单位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（加盖公章）：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631069" w:rsidRPr="0043329E" w:rsidRDefault="0063106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/>
          <w:kern w:val="0"/>
          <w:sz w:val="28"/>
          <w:szCs w:val="28"/>
        </w:rPr>
        <w:t>投标单位</w:t>
      </w: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联系人（签字）：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</w:t>
      </w:r>
      <w:r w:rsid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</w:t>
      </w:r>
    </w:p>
    <w:p w:rsidR="00B808D5" w:rsidRPr="0043329E" w:rsidRDefault="00FF5C4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投标个人（印刷体、手签字加按手印）</w:t>
      </w:r>
      <w:r w:rsidR="00B808D5" w:rsidRPr="0043329E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 w:rsidR="00D64777" w:rsidRP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</w:p>
    <w:p w:rsidR="00B808D5" w:rsidRPr="0043329E" w:rsidRDefault="00B808D5" w:rsidP="00FF5C49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日期：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57" w:rsidRDefault="00DF2557"/>
  </w:endnote>
  <w:endnote w:type="continuationSeparator" w:id="0">
    <w:p w:rsidR="00DF2557" w:rsidRDefault="00DF2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57" w:rsidRDefault="00DF2557"/>
  </w:footnote>
  <w:footnote w:type="continuationSeparator" w:id="0">
    <w:p w:rsidR="00DF2557" w:rsidRDefault="00DF25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37971"/>
    <w:rsid w:val="0015585B"/>
    <w:rsid w:val="00164B29"/>
    <w:rsid w:val="001A0B12"/>
    <w:rsid w:val="001A4F42"/>
    <w:rsid w:val="002227A7"/>
    <w:rsid w:val="002303B8"/>
    <w:rsid w:val="002677AC"/>
    <w:rsid w:val="002961B7"/>
    <w:rsid w:val="0031554A"/>
    <w:rsid w:val="003B0552"/>
    <w:rsid w:val="003C7DA3"/>
    <w:rsid w:val="0043329E"/>
    <w:rsid w:val="004A4577"/>
    <w:rsid w:val="004B3D72"/>
    <w:rsid w:val="004E5203"/>
    <w:rsid w:val="004F406E"/>
    <w:rsid w:val="004F5303"/>
    <w:rsid w:val="004F6E9E"/>
    <w:rsid w:val="00526F95"/>
    <w:rsid w:val="00546345"/>
    <w:rsid w:val="00557C96"/>
    <w:rsid w:val="00604A1A"/>
    <w:rsid w:val="0061209D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A7F1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64777"/>
    <w:rsid w:val="00D73D65"/>
    <w:rsid w:val="00D97FCF"/>
    <w:rsid w:val="00DA1435"/>
    <w:rsid w:val="00DD2810"/>
    <w:rsid w:val="00DF139D"/>
    <w:rsid w:val="00DF2557"/>
    <w:rsid w:val="00E01FF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  <w:style w:type="paragraph" w:styleId="ab">
    <w:name w:val="Balloon Text"/>
    <w:basedOn w:val="a"/>
    <w:link w:val="Char2"/>
    <w:uiPriority w:val="99"/>
    <w:semiHidden/>
    <w:unhideWhenUsed/>
    <w:rsid w:val="0061209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12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21220015 姚蓉蓉</cp:lastModifiedBy>
  <cp:revision>15</cp:revision>
  <cp:lastPrinted>2023-10-20T06:10:00Z</cp:lastPrinted>
  <dcterms:created xsi:type="dcterms:W3CDTF">2021-02-23T08:38:00Z</dcterms:created>
  <dcterms:modified xsi:type="dcterms:W3CDTF">2023-10-20T07:14:00Z</dcterms:modified>
</cp:coreProperties>
</file>